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F2" w:rsidRPr="00732E50" w:rsidRDefault="006A2BF2" w:rsidP="00732E50">
      <w:pPr>
        <w:pStyle w:val="Nessunaspaziatura"/>
        <w:jc w:val="center"/>
        <w:rPr>
          <w:rFonts w:asciiTheme="majorHAnsi" w:hAnsiTheme="majorHAnsi"/>
          <w:b/>
          <w:sz w:val="40"/>
          <w:szCs w:val="40"/>
        </w:rPr>
      </w:pPr>
      <w:r w:rsidRPr="00732E50">
        <w:rPr>
          <w:rFonts w:asciiTheme="majorHAnsi" w:hAnsiTheme="majorHAnsi"/>
          <w:b/>
          <w:sz w:val="40"/>
          <w:szCs w:val="40"/>
        </w:rPr>
        <w:t>Comunicato stampa</w:t>
      </w:r>
    </w:p>
    <w:p w:rsidR="007507B6" w:rsidRPr="006A2BF2" w:rsidRDefault="006A2BF2" w:rsidP="007507B6">
      <w:pPr>
        <w:pStyle w:val="Nessunaspaziatura"/>
        <w:jc w:val="center"/>
        <w:rPr>
          <w:rFonts w:asciiTheme="majorHAnsi" w:hAnsiTheme="majorHAnsi"/>
          <w:i/>
          <w:sz w:val="26"/>
          <w:szCs w:val="26"/>
        </w:rPr>
      </w:pPr>
      <w:r w:rsidRPr="006A2BF2">
        <w:rPr>
          <w:rFonts w:asciiTheme="majorHAnsi" w:hAnsiTheme="majorHAnsi"/>
          <w:sz w:val="28"/>
          <w:szCs w:val="28"/>
        </w:rPr>
        <w:br/>
      </w:r>
      <w:r w:rsidRPr="006A2BF2">
        <w:rPr>
          <w:rFonts w:asciiTheme="majorHAnsi" w:hAnsiTheme="majorHAnsi"/>
          <w:sz w:val="28"/>
          <w:szCs w:val="28"/>
        </w:rPr>
        <w:br/>
      </w:r>
      <w:r w:rsidR="007507B6" w:rsidRPr="007507B6">
        <w:rPr>
          <w:rFonts w:asciiTheme="majorHAnsi" w:hAnsiTheme="majorHAnsi"/>
          <w:b/>
          <w:sz w:val="28"/>
          <w:szCs w:val="28"/>
        </w:rPr>
        <w:t>Antonio D’Amato: “Valoriz</w:t>
      </w:r>
      <w:r w:rsidR="007507B6">
        <w:rPr>
          <w:rFonts w:asciiTheme="majorHAnsi" w:hAnsiTheme="majorHAnsi"/>
          <w:b/>
          <w:sz w:val="28"/>
          <w:szCs w:val="28"/>
        </w:rPr>
        <w:t xml:space="preserve">ziamo la cultura, per il Paese </w:t>
      </w:r>
      <w:r w:rsidR="007507B6" w:rsidRPr="007507B6">
        <w:rPr>
          <w:rFonts w:asciiTheme="majorHAnsi" w:hAnsiTheme="majorHAnsi"/>
          <w:b/>
          <w:sz w:val="28"/>
          <w:szCs w:val="28"/>
        </w:rPr>
        <w:t>è un investimento e non un costo”</w:t>
      </w:r>
      <w:r w:rsidRPr="006A2BF2">
        <w:rPr>
          <w:rFonts w:asciiTheme="majorHAnsi" w:hAnsiTheme="majorHAnsi"/>
          <w:b/>
          <w:sz w:val="28"/>
          <w:szCs w:val="28"/>
        </w:rPr>
        <w:t xml:space="preserve"> </w:t>
      </w:r>
      <w:r w:rsidRPr="006A2BF2">
        <w:rPr>
          <w:rFonts w:asciiTheme="majorHAnsi" w:hAnsiTheme="majorHAnsi"/>
          <w:b/>
          <w:sz w:val="28"/>
          <w:szCs w:val="28"/>
        </w:rPr>
        <w:br/>
      </w:r>
      <w:r w:rsidR="007507B6" w:rsidRPr="007507B6">
        <w:rPr>
          <w:rFonts w:asciiTheme="majorHAnsi" w:hAnsiTheme="majorHAnsi"/>
          <w:i/>
          <w:sz w:val="26"/>
          <w:szCs w:val="26"/>
        </w:rPr>
        <w:t xml:space="preserve">Workshop a Firenze dei Cavalieri del Lavoro: al via la road </w:t>
      </w:r>
      <w:proofErr w:type="spellStart"/>
      <w:r w:rsidR="007507B6" w:rsidRPr="007507B6">
        <w:rPr>
          <w:rFonts w:asciiTheme="majorHAnsi" w:hAnsiTheme="majorHAnsi"/>
          <w:i/>
          <w:sz w:val="26"/>
          <w:szCs w:val="26"/>
        </w:rPr>
        <w:t>map</w:t>
      </w:r>
      <w:proofErr w:type="spellEnd"/>
      <w:r w:rsidR="007507B6" w:rsidRPr="007507B6">
        <w:rPr>
          <w:rFonts w:asciiTheme="majorHAnsi" w:hAnsiTheme="majorHAnsi"/>
          <w:i/>
          <w:sz w:val="26"/>
          <w:szCs w:val="26"/>
        </w:rPr>
        <w:t xml:space="preserve"> per realizzare un network di imprenditori già impegnati nel settore dei beni culturali. Prossime tappe, Perugia, Napoli e Venezia</w:t>
      </w:r>
    </w:p>
    <w:p w:rsidR="007507B6" w:rsidRDefault="007507B6" w:rsidP="007507B6">
      <w:pPr>
        <w:shd w:val="clear" w:color="auto" w:fill="FFFFFF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507B6" w:rsidRPr="007507B6" w:rsidRDefault="007507B6" w:rsidP="00750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507B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 xml:space="preserve">“La cultura, anche in un periodo di crisi economica, non può essere considerata un costo, ma deve essere vista come un investimento per la crescita e lo sviluppo. Ma in Italia, dove è concentrato oltre il 50 per cento del patrimonio culturale mondiale, bisogna dire con chiarezza che il problema è quello della </w:t>
      </w:r>
      <w:proofErr w:type="spellStart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governance</w:t>
      </w:r>
      <w:proofErr w:type="spellEnd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 xml:space="preserve"> e non è quello delle risorse”.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Lo ha detto </w:t>
      </w:r>
      <w:r w:rsidRPr="007507B6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it-IT"/>
        </w:rPr>
        <w:t>Antonio D’Amato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,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Presidente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della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Federazione Nazionale dei Cavalieri del Lavoro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chiudendo il workshop 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"La tutela e la valorizzazione del patrimonio culturale: attori e modelli",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che si è svolto oggi nel Complesso Vasariano della Galleria degli Uffizi.</w:t>
      </w:r>
    </w:p>
    <w:p w:rsidR="007507B6" w:rsidRPr="007507B6" w:rsidRDefault="007507B6" w:rsidP="00750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Al centro dell'iniziativa, organizzata della Federazione e realizzata in collaborazione con il Gruppo Toscano e la Galleria degli Uffizi, il confronto tra diverse esperienze di </w:t>
      </w:r>
      <w:proofErr w:type="spellStart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governance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di poli museali nazionali e internazionali.</w:t>
      </w:r>
    </w:p>
    <w:p w:rsidR="007507B6" w:rsidRPr="007507B6" w:rsidRDefault="007507B6" w:rsidP="00750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Dopo gli interventi introduttivi di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 xml:space="preserve">Cesare </w:t>
      </w:r>
      <w:proofErr w:type="spellStart"/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Puccioni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Presidente del Gruppo Toscano della Federazione nazionale dei Cavalieri del Lavoro, e del Sindaco di Firenze,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Dario Nardella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sono seguite le relazioni di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 xml:space="preserve">Anna </w:t>
      </w:r>
      <w:proofErr w:type="spellStart"/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Coliva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Direttore della Galleria Borghese,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Antonio Natali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Direttore della Galleria degli Uffizi,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Nicola Spinosa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storico dell'arte e già Soprintendente per il Polo Museale di Napoli, e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 xml:space="preserve">Carl Brandon </w:t>
      </w:r>
      <w:proofErr w:type="spellStart"/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Strehlke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, Curatore </w:t>
      </w:r>
      <w:proofErr w:type="spellStart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Emeritus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del Philadelphia </w:t>
      </w:r>
      <w:proofErr w:type="spellStart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Museum</w:t>
      </w:r>
      <w:proofErr w:type="spellEnd"/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 of Art.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br/>
        <w:t>Al dibattito, moderato da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Armando Massarenti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 responsabile del "Sole 24 Ore Domenica", sono intervenuti anche i Cavalieri del Lavoro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Luigi Abete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Franco Bernabè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,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Francesco Merloni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e </w:t>
      </w:r>
      <w:r w:rsidRPr="007507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Lorenzo Sassoli de' Bianchi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.</w:t>
      </w:r>
    </w:p>
    <w:p w:rsidR="007507B6" w:rsidRPr="007507B6" w:rsidRDefault="007507B6" w:rsidP="00750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“Con il workshop di oggi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– ha annunciato D’Amato –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 parte l’ambizioso progetto Cultura della Federazione dei Cavalieri del Lavoro. Dopo Firenze, faremo tappa a Perugia, Napoli e Venezia. Affronteremo i temi dell’</w:t>
      </w:r>
      <w:proofErr w:type="spellStart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education</w:t>
      </w:r>
      <w:proofErr w:type="spellEnd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 xml:space="preserve">, del rapporto fra grandi città e tutela del </w:t>
      </w:r>
      <w:proofErr w:type="gramStart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patrimonio  e</w:t>
      </w:r>
      <w:proofErr w:type="gramEnd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 xml:space="preserve"> della valorizzazione dei beni culturali. Già oggi, all’interno della </w:t>
      </w:r>
      <w:proofErr w:type="gramStart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Federazione,  sono</w:t>
      </w:r>
      <w:proofErr w:type="gramEnd"/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 xml:space="preserve"> oltre 130 i Cavalieri attivi nel settore dei beni culturali: il nostro obiettivo è metterli insieme in un network per realizzare interventi e avanzare proposte concrete”.</w:t>
      </w:r>
    </w:p>
    <w:p w:rsidR="007507B6" w:rsidRPr="007507B6" w:rsidRDefault="007507B6" w:rsidP="00750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it-IT"/>
        </w:rPr>
      </w:pP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Il nesso fra cultura e sviluppo economico è molto stretto, ma proprio per questo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, </w:t>
      </w:r>
      <w:r w:rsidRPr="007507B6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ha concluso D’Amato</w:t>
      </w:r>
      <w:r w:rsidRPr="007507B6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it-IT"/>
        </w:rPr>
        <w:t>, “occorre procedere con un progetto integrato e con riforme vere. Abbiamo una grande responsabilità, dobbiamo non solo difendere e tutelare il patrimonio straordinario che abbiamo ereditato, ma è necessario anche valorizzarlo”.  </w:t>
      </w:r>
    </w:p>
    <w:p w:rsidR="007507B6" w:rsidRPr="007507B6" w:rsidRDefault="007507B6" w:rsidP="006A2BF2">
      <w:pPr>
        <w:pStyle w:val="Nessunaspaziatura"/>
        <w:rPr>
          <w:rFonts w:asciiTheme="majorHAnsi" w:hAnsiTheme="majorHAnsi"/>
          <w:sz w:val="26"/>
          <w:szCs w:val="26"/>
        </w:rPr>
      </w:pPr>
    </w:p>
    <w:p w:rsidR="00B44A35" w:rsidRPr="006A2BF2" w:rsidRDefault="00B44A35" w:rsidP="006A2BF2">
      <w:pPr>
        <w:pStyle w:val="Nessunaspaziatura"/>
        <w:rPr>
          <w:rFonts w:asciiTheme="majorHAnsi" w:hAnsiTheme="majorHAnsi"/>
          <w:sz w:val="26"/>
          <w:szCs w:val="26"/>
        </w:rPr>
      </w:pPr>
    </w:p>
    <w:p w:rsidR="00BB7E82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 xml:space="preserve">Roma, </w:t>
      </w:r>
      <w:r w:rsidR="007507B6">
        <w:rPr>
          <w:rFonts w:asciiTheme="majorHAnsi" w:hAnsiTheme="majorHAnsi"/>
          <w:sz w:val="26"/>
          <w:szCs w:val="26"/>
        </w:rPr>
        <w:t>25</w:t>
      </w:r>
      <w:r w:rsidRPr="006A2BF2">
        <w:rPr>
          <w:rFonts w:asciiTheme="majorHAnsi" w:hAnsiTheme="majorHAnsi"/>
          <w:sz w:val="26"/>
          <w:szCs w:val="26"/>
        </w:rPr>
        <w:t xml:space="preserve"> settembre 2015</w:t>
      </w:r>
      <w:r w:rsidRPr="006A2BF2">
        <w:rPr>
          <w:rFonts w:asciiTheme="majorHAnsi" w:hAnsiTheme="majorHAnsi"/>
          <w:sz w:val="26"/>
          <w:szCs w:val="26"/>
        </w:rPr>
        <w:br/>
        <w:t>Ufficio stampa</w:t>
      </w:r>
    </w:p>
    <w:p w:rsidR="005821AA" w:rsidRPr="006A2BF2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>06.420321</w:t>
      </w:r>
      <w:r w:rsidR="002510A7">
        <w:rPr>
          <w:rFonts w:asciiTheme="majorHAnsi" w:hAnsiTheme="majorHAnsi"/>
          <w:sz w:val="26"/>
          <w:szCs w:val="26"/>
        </w:rPr>
        <w:t xml:space="preserve"> - </w:t>
      </w:r>
      <w:bookmarkStart w:id="0" w:name="_GoBack"/>
      <w:bookmarkEnd w:id="0"/>
      <w:r w:rsidR="00732E50">
        <w:rPr>
          <w:rFonts w:asciiTheme="majorHAnsi" w:hAnsiTheme="majorHAnsi"/>
          <w:sz w:val="26"/>
          <w:szCs w:val="26"/>
        </w:rPr>
        <w:t>u</w:t>
      </w:r>
      <w:r w:rsidR="002F1353">
        <w:rPr>
          <w:rFonts w:asciiTheme="majorHAnsi" w:hAnsiTheme="majorHAnsi"/>
          <w:sz w:val="26"/>
          <w:szCs w:val="26"/>
        </w:rPr>
        <w:t>fficiostampa@cavalieridellavoro.it</w:t>
      </w:r>
      <w:r w:rsidRPr="006A2BF2">
        <w:rPr>
          <w:rFonts w:asciiTheme="majorHAnsi" w:hAnsiTheme="majorHAnsi"/>
          <w:sz w:val="26"/>
          <w:szCs w:val="26"/>
        </w:rPr>
        <w:br/>
      </w:r>
    </w:p>
    <w:sectPr w:rsidR="005821AA" w:rsidRPr="006A2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F2"/>
    <w:rsid w:val="002510A7"/>
    <w:rsid w:val="002C5A6B"/>
    <w:rsid w:val="002F1353"/>
    <w:rsid w:val="00430463"/>
    <w:rsid w:val="00474DBE"/>
    <w:rsid w:val="005821AA"/>
    <w:rsid w:val="006A2BF2"/>
    <w:rsid w:val="00732E50"/>
    <w:rsid w:val="007507B6"/>
    <w:rsid w:val="00944E86"/>
    <w:rsid w:val="009E282C"/>
    <w:rsid w:val="00A7414B"/>
    <w:rsid w:val="00B44A35"/>
    <w:rsid w:val="00B76B7A"/>
    <w:rsid w:val="00BB7E82"/>
    <w:rsid w:val="00F35E92"/>
    <w:rsid w:val="00F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AE9F-202A-4629-B875-647A9E13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B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E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75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Ospite</cp:lastModifiedBy>
  <cp:revision>5</cp:revision>
  <cp:lastPrinted>2015-09-17T12:41:00Z</cp:lastPrinted>
  <dcterms:created xsi:type="dcterms:W3CDTF">2015-09-17T14:41:00Z</dcterms:created>
  <dcterms:modified xsi:type="dcterms:W3CDTF">2015-09-30T10:22:00Z</dcterms:modified>
</cp:coreProperties>
</file>